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886" w:rsidRDefault="009011A1" w:rsidP="006B6A12">
      <w:pPr>
        <w:suppressAutoHyphens/>
        <w:rPr>
          <w:b/>
          <w:bCs/>
          <w:i/>
          <w:iCs/>
          <w:sz w:val="32"/>
          <w:szCs w:val="3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73660</wp:posOffset>
            </wp:positionV>
            <wp:extent cx="1032510" cy="1021715"/>
            <wp:effectExtent l="0" t="0" r="0" b="0"/>
            <wp:wrapNone/>
            <wp:docPr id="1" name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:rsidR="00702886" w:rsidRDefault="00702886">
      <w:pPr>
        <w:suppressAutoHyphens/>
        <w:ind w:left="1843"/>
        <w:rPr>
          <w:b/>
          <w:bCs/>
          <w:sz w:val="32"/>
          <w:szCs w:val="32"/>
        </w:rPr>
      </w:pPr>
    </w:p>
    <w:p w:rsidR="00702886" w:rsidRDefault="009011A1">
      <w:pPr>
        <w:suppressAutoHyphens/>
        <w:ind w:left="1843"/>
      </w:pPr>
      <w:r>
        <w:rPr>
          <w:b/>
          <w:bCs/>
          <w:sz w:val="32"/>
          <w:szCs w:val="32"/>
        </w:rPr>
        <w:t>CORSO</w:t>
      </w:r>
      <w:r w:rsidR="00A1759B">
        <w:rPr>
          <w:b/>
          <w:bCs/>
          <w:sz w:val="32"/>
          <w:szCs w:val="32"/>
        </w:rPr>
        <w:t xml:space="preserve">    </w:t>
      </w:r>
      <w:r>
        <w:rPr>
          <w:b/>
          <w:bCs/>
          <w:sz w:val="32"/>
          <w:szCs w:val="32"/>
        </w:rPr>
        <w:t xml:space="preserve"> </w:t>
      </w:r>
      <w:r>
        <w:rPr>
          <w:i/>
          <w:iCs/>
          <w:sz w:val="32"/>
          <w:szCs w:val="32"/>
        </w:rPr>
        <w:t>Ragionieri AFM</w:t>
      </w:r>
    </w:p>
    <w:p w:rsidR="00702886" w:rsidRDefault="00702886">
      <w:pPr>
        <w:suppressAutoHyphens/>
        <w:ind w:left="1843"/>
        <w:rPr>
          <w:i/>
          <w:iCs/>
          <w:sz w:val="28"/>
          <w:szCs w:val="28"/>
        </w:rPr>
      </w:pPr>
    </w:p>
    <w:p w:rsidR="00702886" w:rsidRDefault="009011A1">
      <w:pPr>
        <w:suppressAutoHyphens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702886" w:rsidRDefault="009011A1">
      <w:pPr>
        <w:suppressAutoHyphens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PROGRAMMAZIONE ANNUALE DI LINGUA INGLESE</w:t>
      </w:r>
    </w:p>
    <w:p w:rsidR="00702886" w:rsidRDefault="00702886">
      <w:pPr>
        <w:suppressAutoHyphens/>
        <w:jc w:val="center"/>
        <w:rPr>
          <w:b/>
          <w:bCs/>
          <w:sz w:val="32"/>
          <w:szCs w:val="32"/>
        </w:rPr>
      </w:pPr>
    </w:p>
    <w:p w:rsidR="00702886" w:rsidRDefault="009011A1">
      <w:pPr>
        <w:pStyle w:val="Titolo8"/>
        <w:numPr>
          <w:ilvl w:val="7"/>
          <w:numId w:val="2"/>
        </w:numPr>
        <w:suppressAutoHyphens/>
      </w:pPr>
      <w:r>
        <w:rPr>
          <w:sz w:val="28"/>
          <w:szCs w:val="28"/>
        </w:rPr>
        <w:t>ANNO SCOLASTICO 20</w:t>
      </w:r>
      <w:r w:rsidR="00CB75AC">
        <w:rPr>
          <w:sz w:val="28"/>
          <w:szCs w:val="28"/>
        </w:rPr>
        <w:t>20</w:t>
      </w:r>
      <w:r>
        <w:rPr>
          <w:sz w:val="28"/>
          <w:szCs w:val="28"/>
        </w:rPr>
        <w:t xml:space="preserve"> - 202</w:t>
      </w:r>
      <w:r w:rsidR="00CB75AC">
        <w:rPr>
          <w:sz w:val="28"/>
          <w:szCs w:val="28"/>
        </w:rPr>
        <w:t>1</w:t>
      </w:r>
    </w:p>
    <w:p w:rsidR="00702886" w:rsidRDefault="00702886">
      <w:pPr>
        <w:suppressAutoHyphens/>
        <w:jc w:val="center"/>
        <w:rPr>
          <w:b/>
          <w:bCs/>
          <w:sz w:val="28"/>
          <w:szCs w:val="28"/>
        </w:rPr>
      </w:pPr>
    </w:p>
    <w:p w:rsidR="00702886" w:rsidRDefault="009011A1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CLASSE 5 SEZIONE A</w:t>
      </w:r>
    </w:p>
    <w:p w:rsidR="00702886" w:rsidRDefault="00702886">
      <w:pPr>
        <w:suppressAutoHyphens/>
        <w:jc w:val="center"/>
        <w:rPr>
          <w:b/>
          <w:bCs/>
          <w:sz w:val="28"/>
          <w:szCs w:val="28"/>
        </w:rPr>
      </w:pPr>
    </w:p>
    <w:p w:rsidR="00702886" w:rsidRDefault="00702886">
      <w:pPr>
        <w:suppressAutoHyphens/>
        <w:jc w:val="center"/>
        <w:rPr>
          <w:b/>
          <w:bCs/>
          <w:sz w:val="28"/>
          <w:szCs w:val="28"/>
        </w:rPr>
      </w:pPr>
    </w:p>
    <w:p w:rsidR="00702886" w:rsidRDefault="009011A1">
      <w:pPr>
        <w:pStyle w:val="Titolo2"/>
        <w:numPr>
          <w:ilvl w:val="1"/>
          <w:numId w:val="2"/>
        </w:numPr>
        <w:jc w:val="left"/>
      </w:pPr>
      <w:r>
        <w:rPr>
          <w:sz w:val="28"/>
          <w:szCs w:val="28"/>
          <w:u w:val="single" w:color="000000"/>
        </w:rPr>
        <w:t>Docente</w:t>
      </w:r>
      <w:r>
        <w:rPr>
          <w:sz w:val="28"/>
          <w:szCs w:val="28"/>
        </w:rPr>
        <w:t xml:space="preserve">: </w:t>
      </w:r>
      <w:r w:rsidR="00586384">
        <w:rPr>
          <w:sz w:val="28"/>
          <w:szCs w:val="28"/>
        </w:rPr>
        <w:t>Pini Flavia</w:t>
      </w:r>
    </w:p>
    <w:p w:rsidR="00702886" w:rsidRDefault="009011A1">
      <w:r>
        <w:rPr>
          <w:b/>
          <w:bCs/>
          <w:sz w:val="28"/>
          <w:szCs w:val="28"/>
          <w:u w:val="single" w:color="000000"/>
        </w:rPr>
        <w:t>Ore settimanali</w:t>
      </w:r>
      <w:r>
        <w:rPr>
          <w:b/>
          <w:bCs/>
          <w:sz w:val="28"/>
          <w:szCs w:val="28"/>
        </w:rPr>
        <w:t xml:space="preserve">: 3 </w:t>
      </w:r>
    </w:p>
    <w:p w:rsidR="00702886" w:rsidRDefault="00702886">
      <w:pPr>
        <w:rPr>
          <w:b/>
          <w:bCs/>
          <w:sz w:val="28"/>
          <w:szCs w:val="28"/>
        </w:rPr>
      </w:pPr>
    </w:p>
    <w:p w:rsidR="00702886" w:rsidRDefault="009011A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LIBRO DI TESTO: F. BENTINI, B. BETTINELLI, K. O’MALLEY, BUSINESS EXPERT, PEARSON LONGMAN</w:t>
      </w:r>
    </w:p>
    <w:p w:rsidR="00702886" w:rsidRDefault="00702886">
      <w:pPr>
        <w:rPr>
          <w:b/>
          <w:bCs/>
          <w:sz w:val="28"/>
          <w:szCs w:val="28"/>
        </w:rPr>
      </w:pPr>
    </w:p>
    <w:p w:rsidR="00702886" w:rsidRDefault="009011A1">
      <w:r>
        <w:rPr>
          <w:b/>
          <w:bCs/>
        </w:rPr>
        <w:t xml:space="preserve"> EVENTUALE PREMESSA O INTRODUZIONE</w:t>
      </w:r>
    </w:p>
    <w:p w:rsidR="00702886" w:rsidRDefault="00702886">
      <w:pPr>
        <w:rPr>
          <w:b/>
          <w:bCs/>
        </w:rPr>
      </w:pPr>
    </w:p>
    <w:p w:rsidR="00702886" w:rsidRDefault="009011A1">
      <w:pPr>
        <w:rPr>
          <w:b/>
          <w:bCs/>
        </w:rPr>
      </w:pPr>
      <w:r>
        <w:rPr>
          <w:b/>
          <w:bCs/>
        </w:rPr>
        <w:t>OBIETTIVI GENERALI TRASVERSALI</w:t>
      </w:r>
    </w:p>
    <w:p w:rsidR="00702886" w:rsidRDefault="009011A1">
      <w:pPr>
        <w:numPr>
          <w:ilvl w:val="0"/>
          <w:numId w:val="3"/>
        </w:numPr>
      </w:pPr>
      <w:r>
        <w:t>Favorire l’autonomia dell’alunno (di lavoro e di giudizio)</w:t>
      </w:r>
    </w:p>
    <w:p w:rsidR="00702886" w:rsidRDefault="009011A1">
      <w:pPr>
        <w:numPr>
          <w:ilvl w:val="0"/>
          <w:numId w:val="3"/>
        </w:numPr>
      </w:pPr>
      <w:r>
        <w:t>Migliorare le tecniche di studio</w:t>
      </w:r>
    </w:p>
    <w:p w:rsidR="00702886" w:rsidRDefault="009011A1">
      <w:pPr>
        <w:numPr>
          <w:ilvl w:val="0"/>
          <w:numId w:val="3"/>
        </w:numPr>
      </w:pPr>
      <w:r>
        <w:t>Affinare le capacità di osservazione, deduzione, analisi e sintesi</w:t>
      </w:r>
    </w:p>
    <w:p w:rsidR="00702886" w:rsidRDefault="00702886">
      <w:pPr>
        <w:ind w:left="189"/>
      </w:pPr>
    </w:p>
    <w:p w:rsidR="00702886" w:rsidRDefault="009011A1">
      <w:pPr>
        <w:rPr>
          <w:b/>
          <w:bCs/>
        </w:rPr>
      </w:pPr>
      <w:r>
        <w:rPr>
          <w:b/>
          <w:bCs/>
        </w:rPr>
        <w:t>OBIETTIVI FORMATIVI DELLA DISCIPLINA</w:t>
      </w:r>
    </w:p>
    <w:p w:rsidR="00702886" w:rsidRDefault="009011A1">
      <w:pPr>
        <w:numPr>
          <w:ilvl w:val="0"/>
          <w:numId w:val="3"/>
        </w:numPr>
      </w:pPr>
      <w:r>
        <w:t>Comprendere il significato di semplici testi orali, prodotti senza naturali rallentamenti, cogliendo la situazione e l’argomento del discorso anche se non il significato di ogni singolo elemento</w:t>
      </w:r>
    </w:p>
    <w:p w:rsidR="00702886" w:rsidRDefault="009011A1">
      <w:pPr>
        <w:numPr>
          <w:ilvl w:val="0"/>
          <w:numId w:val="3"/>
        </w:numPr>
      </w:pPr>
      <w:r>
        <w:t>Cogliere il senso globale di brevi messaggi di mass-media su argomenti di interesse generale</w:t>
      </w:r>
    </w:p>
    <w:p w:rsidR="00702886" w:rsidRDefault="009011A1">
      <w:pPr>
        <w:numPr>
          <w:ilvl w:val="0"/>
          <w:numId w:val="3"/>
        </w:numPr>
      </w:pPr>
      <w:r>
        <w:t>Sostenere una conversazione strutturalmente e di contenuto semplice, ma funzionalmente adeguata e sufficientemente corretta per intonazione e pronuncia.</w:t>
      </w:r>
    </w:p>
    <w:p w:rsidR="00702886" w:rsidRDefault="009011A1">
      <w:pPr>
        <w:numPr>
          <w:ilvl w:val="0"/>
          <w:numId w:val="3"/>
        </w:numPr>
      </w:pPr>
      <w:r>
        <w:t>Eseguire la lettura intensiva ed estensiva, coglierne il senso ed inferire, da un contesto noto, il significato di elementi lessicali non ancora conosciuti</w:t>
      </w:r>
    </w:p>
    <w:p w:rsidR="00702886" w:rsidRDefault="009011A1">
      <w:pPr>
        <w:numPr>
          <w:ilvl w:val="0"/>
          <w:numId w:val="3"/>
        </w:numPr>
      </w:pPr>
      <w:r>
        <w:t>Rispondere a domande, scrivere semplici lettere di carattere personale, lett</w:t>
      </w:r>
      <w:r w:rsidR="00CB75AC">
        <w:t>ere</w:t>
      </w:r>
      <w:r>
        <w:t xml:space="preserve"> commerciali, completare esercizi di grammatica, eseguire i dettati con lessico già noto</w:t>
      </w:r>
    </w:p>
    <w:p w:rsidR="00702886" w:rsidRDefault="009011A1">
      <w:pPr>
        <w:numPr>
          <w:ilvl w:val="0"/>
          <w:numId w:val="3"/>
        </w:numPr>
      </w:pPr>
      <w:r>
        <w:t>Compiere riflessioni su lessico, strutture e funzioni acquisite</w:t>
      </w:r>
    </w:p>
    <w:p w:rsidR="00702886" w:rsidRDefault="009011A1">
      <w:pPr>
        <w:numPr>
          <w:ilvl w:val="0"/>
          <w:numId w:val="3"/>
        </w:numPr>
      </w:pPr>
      <w:r>
        <w:t>Riconoscere il valore dei simboli dell’alfabeto fonetico internazionale</w:t>
      </w:r>
    </w:p>
    <w:p w:rsidR="00702886" w:rsidRDefault="009011A1">
      <w:pPr>
        <w:numPr>
          <w:ilvl w:val="0"/>
          <w:numId w:val="3"/>
        </w:numPr>
      </w:pPr>
      <w:r>
        <w:t>Identificare l’apporto alla comunicazione degli elementi non linguistici e non verbali</w:t>
      </w:r>
    </w:p>
    <w:p w:rsidR="00702886" w:rsidRDefault="009011A1">
      <w:pPr>
        <w:numPr>
          <w:ilvl w:val="0"/>
          <w:numId w:val="3"/>
        </w:numPr>
      </w:pPr>
      <w:r>
        <w:t>Cogliere, comparativamente con l’italiano, gli elementi culturali specifici impliciti nella lingua e da essi veicolati</w:t>
      </w:r>
    </w:p>
    <w:p w:rsidR="007019FB" w:rsidRDefault="007019FB" w:rsidP="007019FB"/>
    <w:p w:rsidR="00702886" w:rsidRDefault="00702886"/>
    <w:p w:rsidR="00702886" w:rsidRDefault="00702886"/>
    <w:tbl>
      <w:tblPr>
        <w:tblW w:w="9836" w:type="dxa"/>
        <w:tblInd w:w="126" w:type="dxa"/>
        <w:tblLook w:val="04A0" w:firstRow="1" w:lastRow="0" w:firstColumn="1" w:lastColumn="0" w:noHBand="0" w:noVBand="1"/>
      </w:tblPr>
      <w:tblGrid>
        <w:gridCol w:w="2430"/>
        <w:gridCol w:w="2493"/>
        <w:gridCol w:w="2424"/>
        <w:gridCol w:w="2489"/>
      </w:tblGrid>
      <w:tr w:rsidR="00702886">
        <w:trPr>
          <w:trHeight w:val="310"/>
        </w:trPr>
        <w:tc>
          <w:tcPr>
            <w:tcW w:w="170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2886" w:rsidRDefault="009011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MODULI E TEMPI</w:t>
            </w:r>
          </w:p>
        </w:tc>
        <w:tc>
          <w:tcPr>
            <w:tcW w:w="81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2886" w:rsidRDefault="009011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OBIETTIVI DI APPRENDIMENTO</w:t>
            </w:r>
          </w:p>
        </w:tc>
      </w:tr>
      <w:tr w:rsidR="00702886">
        <w:trPr>
          <w:trHeight w:val="310"/>
        </w:trPr>
        <w:tc>
          <w:tcPr>
            <w:tcW w:w="170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2886" w:rsidRDefault="00702886"/>
        </w:tc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2886" w:rsidRDefault="009011A1">
            <w:pPr>
              <w:jc w:val="center"/>
            </w:pPr>
            <w:r>
              <w:rPr>
                <w:b/>
                <w:bCs/>
              </w:rPr>
              <w:t>COMPETENZE</w:t>
            </w:r>
          </w:p>
          <w:p w:rsidR="00702886" w:rsidRDefault="00702886">
            <w:pPr>
              <w:jc w:val="center"/>
              <w:rPr>
                <w:b/>
                <w:bCs/>
              </w:rPr>
            </w:pP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2886" w:rsidRDefault="009011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ABILITÀ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2886" w:rsidRDefault="009011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CONOSCENZE</w:t>
            </w:r>
          </w:p>
        </w:tc>
      </w:tr>
      <w:tr w:rsidR="00702886">
        <w:trPr>
          <w:trHeight w:val="14092"/>
        </w:trPr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SECTION 1</w:t>
            </w: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BUSINESS, FINANCE AND MARKETING</w:t>
            </w: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3</w:t>
            </w: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DB1ADD">
              <w:rPr>
                <w:lang w:val="en-US"/>
              </w:rPr>
              <w:t>Genn.</w:t>
            </w:r>
            <w:r>
              <w:rPr>
                <w:lang w:val="en-US"/>
              </w:rPr>
              <w:t>)</w:t>
            </w:r>
          </w:p>
          <w:p w:rsidR="00702886" w:rsidRDefault="00702886">
            <w:pPr>
              <w:rPr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BANKING AND FINANCE</w:t>
            </w: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4</w:t>
            </w: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DB1ADD">
              <w:rPr>
                <w:lang w:val="en-US"/>
              </w:rPr>
              <w:t>Ott - Nov.</w:t>
            </w:r>
            <w:r>
              <w:rPr>
                <w:lang w:val="en-US"/>
              </w:rPr>
              <w:t>)</w:t>
            </w: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MARKET AND MARKETING</w:t>
            </w: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5</w:t>
            </w: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DB1ADD">
              <w:rPr>
                <w:lang w:val="en-US"/>
              </w:rPr>
              <w:t>Nov – Dic.</w:t>
            </w:r>
            <w:r>
              <w:rPr>
                <w:lang w:val="en-US"/>
              </w:rPr>
              <w:t>)</w:t>
            </w: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MARKETING MIX</w:t>
            </w: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 w:rsidP="00DB1AD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 </w:t>
            </w: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DB1ADD" w:rsidRDefault="00DB1ADD" w:rsidP="00DB1ADD">
            <w:pPr>
              <w:rPr>
                <w:b/>
                <w:bCs/>
                <w:lang w:val="en-US"/>
              </w:rPr>
            </w:pPr>
          </w:p>
          <w:p w:rsidR="00DB1ADD" w:rsidRDefault="00DB1ADD" w:rsidP="00DB1ADD">
            <w:pPr>
              <w:rPr>
                <w:b/>
                <w:bCs/>
                <w:lang w:val="en-US"/>
              </w:rPr>
            </w:pPr>
          </w:p>
          <w:p w:rsidR="000B083E" w:rsidRDefault="000B083E" w:rsidP="00DB1ADD">
            <w:pPr>
              <w:rPr>
                <w:b/>
                <w:bCs/>
                <w:lang w:val="en-US"/>
              </w:rPr>
            </w:pPr>
          </w:p>
          <w:p w:rsidR="000B083E" w:rsidRDefault="000B083E" w:rsidP="00DB1ADD">
            <w:pPr>
              <w:rPr>
                <w:b/>
                <w:bCs/>
                <w:lang w:val="en-US"/>
              </w:rPr>
            </w:pPr>
          </w:p>
          <w:p w:rsidR="000B083E" w:rsidRDefault="000B083E" w:rsidP="00DB1ADD">
            <w:pPr>
              <w:rPr>
                <w:b/>
                <w:bCs/>
                <w:lang w:val="en-US"/>
              </w:rPr>
            </w:pPr>
          </w:p>
          <w:p w:rsidR="000B083E" w:rsidRDefault="000B083E" w:rsidP="00DB1ADD">
            <w:pPr>
              <w:rPr>
                <w:b/>
                <w:bCs/>
                <w:lang w:val="en-US"/>
              </w:rPr>
            </w:pPr>
          </w:p>
          <w:p w:rsidR="00DB1ADD" w:rsidRDefault="00DB1ADD" w:rsidP="00DB1AD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UNIT 6</w:t>
            </w:r>
          </w:p>
          <w:p w:rsidR="00DB1ADD" w:rsidRDefault="00DB1ADD" w:rsidP="00DB1AD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EU</w:t>
            </w:r>
          </w:p>
          <w:p w:rsidR="00DB1ADD" w:rsidRDefault="00DB1ADD" w:rsidP="00DB1ADD">
            <w:pPr>
              <w:rPr>
                <w:lang w:val="en-US"/>
              </w:rPr>
            </w:pPr>
            <w:r>
              <w:rPr>
                <w:lang w:val="en-US"/>
              </w:rPr>
              <w:t>(Gen)</w:t>
            </w:r>
          </w:p>
          <w:p w:rsidR="00DB1ADD" w:rsidRDefault="00DB1ADD" w:rsidP="00DB1ADD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DB1ADD" w:rsidRDefault="00DB1ADD">
            <w:pPr>
              <w:rPr>
                <w:b/>
                <w:bCs/>
                <w:lang w:val="en-US"/>
              </w:rPr>
            </w:pPr>
          </w:p>
          <w:p w:rsidR="00DB1ADD" w:rsidRDefault="00DB1ADD">
            <w:pPr>
              <w:rPr>
                <w:b/>
                <w:bCs/>
                <w:lang w:val="en-US"/>
              </w:rPr>
            </w:pPr>
          </w:p>
          <w:p w:rsidR="00DB1ADD" w:rsidRDefault="00DB1ADD">
            <w:pPr>
              <w:rPr>
                <w:b/>
                <w:bCs/>
                <w:lang w:val="en-US"/>
              </w:rPr>
            </w:pPr>
          </w:p>
          <w:p w:rsidR="00DB1ADD" w:rsidRDefault="00DB1ADD">
            <w:pPr>
              <w:rPr>
                <w:b/>
                <w:bCs/>
                <w:lang w:val="en-US"/>
              </w:rPr>
            </w:pPr>
          </w:p>
          <w:p w:rsidR="00DB1ADD" w:rsidRDefault="00DB1ADD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7</w:t>
            </w: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GLOBALISATION</w:t>
            </w: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C3406E">
              <w:rPr>
                <w:lang w:val="en-US"/>
              </w:rPr>
              <w:t>F</w:t>
            </w:r>
            <w:r>
              <w:rPr>
                <w:lang w:val="en-US"/>
              </w:rPr>
              <w:t>eb)</w:t>
            </w: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UNIT 8</w:t>
            </w:r>
          </w:p>
          <w:p w:rsidR="00702886" w:rsidRDefault="009011A1">
            <w:r>
              <w:rPr>
                <w:b/>
                <w:bCs/>
                <w:lang w:val="en-US"/>
              </w:rPr>
              <w:t>BUSINESS ETHICS AND GREEN ECONOMY</w:t>
            </w:r>
          </w:p>
          <w:p w:rsidR="00702886" w:rsidRDefault="009011A1">
            <w:r>
              <w:rPr>
                <w:lang w:val="en-US"/>
              </w:rPr>
              <w:t>(</w:t>
            </w:r>
            <w:r w:rsidR="00C3406E">
              <w:rPr>
                <w:lang w:val="en-US"/>
              </w:rPr>
              <w:t>M</w:t>
            </w:r>
            <w:r>
              <w:rPr>
                <w:lang w:val="en-US"/>
              </w:rPr>
              <w:t>ar)</w:t>
            </w:r>
          </w:p>
        </w:tc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Competenze</w:t>
            </w: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su questioni economico-finanziarie, sui vantaggi e svantaggi della banca on-line, sui principali indici borsistici, sui servizi bancari</w:t>
            </w: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Creare e illustrare una market map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un questionario sulla ricerca di mercato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Decidere come rilanciare un prodotto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sui canali pubblicitari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Analizzare una </w:t>
            </w:r>
          </w:p>
          <w:p w:rsidR="00DB1ADD" w:rsidRDefault="00DB1ADD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pubblicità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Condurre una ricerca sui paesi europei e presentare i risultati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Ricercare informazioni sulle principali istituzioni dell'Unione Europea e presentarle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illustrando i vantaggi e svantaggi della globalizzazione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Fare una ricerca sull'offshoring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presentazione orale sul microcredito,</w:t>
            </w:r>
            <w:r w:rsidR="002B49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il commercio equo, l'investimento etico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Abilità specifiche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 w:rsidP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e nel dettaglio testi, articoli e documenti orali sui servizi bancari e la borsa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dei grafici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    articoli, documenti, testi relativi al marketing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Descrivere un'immagine pubblicitaria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Analizzare grafici</w:t>
            </w: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Esprimere opinioni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DB1ADD" w:rsidRDefault="00DB1ADD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0B083E" w:rsidRDefault="000B083E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Comprendere globalmente testi, articoli e documenti relativi alla storia, alle istituzioni e alle politiche economiche e sociali dell'Unione Europea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DB1ADD" w:rsidRDefault="00DB1ADD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DB1ADD" w:rsidRDefault="00DB1ADD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DB1ADD" w:rsidRDefault="00DB1ADD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testi, articoli e documenti relativi alla globalizzazione, ai suoi vantaggi e svantaggi, alle sue conseguenze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testi, articoli e documenti relativi alla responsabilità sociale di impresa, il business sostenibile, il commercio equo, il microcredito e l'investimento etico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Conoscenze specifiche</w:t>
            </w:r>
          </w:p>
          <w:p w:rsidR="006824C7" w:rsidRDefault="006824C7" w:rsidP="006824C7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6824C7" w:rsidP="006824C7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9011A1">
              <w:rPr>
                <w:rFonts w:ascii="Times New Roman" w:hAnsi="Times New Roman"/>
                <w:sz w:val="26"/>
                <w:szCs w:val="26"/>
              </w:rPr>
              <w:t>I servizi bancari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banca online</w:t>
            </w: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principali piazze borsistiche del mondo</w:t>
            </w: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crisi finanziarie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Concetto di marketing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La ricerca di mercato</w:t>
            </w:r>
          </w:p>
          <w:p w:rsidR="00702886" w:rsidRDefault="005009C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</w:t>
            </w:r>
            <w:r w:rsidR="009011A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-marketing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Il marketing mix: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product, place, price,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promotion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La pubblicità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DB1ADD" w:rsidRDefault="00DB1ADD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0B083E" w:rsidRDefault="000B083E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Principali tappe della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storia dell'Unione Europea, le sue istituzioni.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Cher cosa fa l'Europa per i cittadini.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Politica economica e monetaria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DB1ADD" w:rsidRDefault="00DB1ADD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DB1ADD" w:rsidRDefault="00DB1ADD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La Globalizzazione: definizione, vantaggi e svantaggi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outsourcing and offshoring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La responsabilità sociale 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di impresa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Il business sostenibile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Il commercio equo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Il microcredito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Banca etica e investimento etico</w:t>
            </w:r>
          </w:p>
        </w:tc>
      </w:tr>
      <w:tr w:rsidR="00702886">
        <w:trPr>
          <w:trHeight w:val="14092"/>
        </w:trPr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702886">
            <w:pPr>
              <w:rPr>
                <w:b/>
                <w:bCs/>
                <w:lang w:val="en-US"/>
              </w:rPr>
            </w:pPr>
          </w:p>
          <w:p w:rsidR="00702886" w:rsidRDefault="009011A1">
            <w:r>
              <w:rPr>
                <w:b/>
                <w:bCs/>
                <w:lang w:val="en-US"/>
              </w:rPr>
              <w:t>SECTION 2 BUSINESS COMMUNICATION</w:t>
            </w: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>UNIT 1</w:t>
            </w: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 xml:space="preserve">   (</w:t>
            </w:r>
            <w:r w:rsidR="005C7AFE">
              <w:rPr>
                <w:lang w:val="en-US"/>
              </w:rPr>
              <w:t>Mar.</w:t>
            </w:r>
            <w:r>
              <w:rPr>
                <w:lang w:val="en-US"/>
              </w:rPr>
              <w:t>)</w:t>
            </w: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702886">
            <w:pPr>
              <w:rPr>
                <w:lang w:val="en-US"/>
              </w:rPr>
            </w:pPr>
          </w:p>
          <w:p w:rsidR="00702886" w:rsidRDefault="009011A1">
            <w:pPr>
              <w:rPr>
                <w:lang w:val="en-US"/>
              </w:rPr>
            </w:pPr>
            <w:r>
              <w:rPr>
                <w:lang w:val="en-US"/>
              </w:rPr>
              <w:t>UNIT 2</w:t>
            </w:r>
          </w:p>
          <w:p w:rsidR="00702886" w:rsidRDefault="009011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BASICS OF BUSINESS COMMUNICATION</w:t>
            </w:r>
          </w:p>
        </w:tc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9011A1">
            <w:pPr>
              <w:pStyle w:val="Stiletabella2"/>
            </w:pPr>
            <w:r>
              <w:rPr>
                <w:rFonts w:ascii="Times New Roman" w:hAnsi="Times New Roman"/>
                <w:sz w:val="26"/>
                <w:szCs w:val="26"/>
              </w:rPr>
              <w:t>Analizzare curricula e lettere di candidatura.</w:t>
            </w:r>
          </w:p>
          <w:p w:rsidR="00702886" w:rsidRDefault="009011A1">
            <w:pPr>
              <w:pStyle w:val="Stiletabella2"/>
            </w:pPr>
            <w:r>
              <w:rPr>
                <w:rFonts w:ascii="Times New Roman" w:hAnsi="Times New Roman"/>
                <w:sz w:val="26"/>
                <w:szCs w:val="26"/>
              </w:rPr>
              <w:t>Redigere un curriculum</w:t>
            </w:r>
          </w:p>
          <w:p w:rsidR="00702886" w:rsidRDefault="009011A1">
            <w:pPr>
              <w:pStyle w:val="Stiletabella2"/>
            </w:pPr>
            <w:r>
              <w:rPr>
                <w:rFonts w:ascii="Times New Roman" w:hAnsi="Times New Roman"/>
                <w:sz w:val="26"/>
                <w:szCs w:val="26"/>
              </w:rPr>
              <w:t>e una lettera di candidatura</w:t>
            </w:r>
          </w:p>
          <w:p w:rsidR="00702886" w:rsidRDefault="009011A1">
            <w:pPr>
              <w:pStyle w:val="Stiletabella2"/>
            </w:pPr>
            <w:r>
              <w:rPr>
                <w:rFonts w:ascii="Times New Roman" w:hAnsi="Times New Roman"/>
                <w:sz w:val="26"/>
                <w:szCs w:val="26"/>
              </w:rPr>
              <w:t>Sostenere un colloquio di lavoro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Scrivere una mail di    lavoro formale seguendo le regole della netiquette e utilizzando registro e struttura adeguati ai destinatari 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telefonata formale in contesto lavorativo utilizzando il registro linguistico corretto</w:t>
            </w: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riunione di lavoro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Comprendere gli elementi fondamentali di presentazioni orali e interviste su colloqui di lavoro e CV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Realizzare un colloquio di lavoro</w:t>
            </w:r>
          </w:p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</w:pPr>
            <w:r>
              <w:rPr>
                <w:rFonts w:ascii="Times New Roman" w:hAnsi="Times New Roman"/>
                <w:sz w:val="26"/>
                <w:szCs w:val="26"/>
              </w:rPr>
              <w:t>Scrivere un CV e una domanda di lavoro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17CC9" w:rsidRDefault="00017CC9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Analizzare</w:t>
            </w: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un’e-mail e distinguerne struttura e appropriatezza di forma e registro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Scrivere una mail seguendo una traccia data e rispettando registro e regole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telefonica di affari: chiamare, rispondere, prendere/lasciare messaggi, fissare un appuntamento, salutare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dettagli di una discussione nel corso di una riunione di lavoro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702886" w:rsidRDefault="009011A1" w:rsidP="00017CC9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utili per un colloquio di lavoro, CV, domanda di lavoro</w:t>
            </w: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un’e-mail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Regole della netiquette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di base per parlare al telefono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sulle nuove tecnologie di comunicazione</w:t>
            </w:r>
          </w:p>
        </w:tc>
      </w:tr>
      <w:tr w:rsidR="00702886">
        <w:trPr>
          <w:trHeight w:val="14092"/>
        </w:trPr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702886">
            <w:pPr>
              <w:pStyle w:val="Corpo"/>
              <w:rPr>
                <w:lang w:val="en-US"/>
              </w:rPr>
            </w:pPr>
          </w:p>
          <w:p w:rsidR="00017CC9" w:rsidRDefault="00017CC9">
            <w:pPr>
              <w:pStyle w:val="Corpo"/>
              <w:rPr>
                <w:lang w:val="en-US"/>
              </w:rPr>
            </w:pPr>
          </w:p>
          <w:p w:rsidR="00702886" w:rsidRDefault="009011A1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 xml:space="preserve">UNIT 3 </w:t>
            </w:r>
          </w:p>
          <w:p w:rsidR="00702886" w:rsidRDefault="009011A1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 xml:space="preserve">    (</w:t>
            </w:r>
            <w:r w:rsidR="005C7AFE">
              <w:rPr>
                <w:lang w:val="en-US"/>
              </w:rPr>
              <w:t>Apr.</w:t>
            </w:r>
            <w:r>
              <w:rPr>
                <w:lang w:val="en-US"/>
              </w:rPr>
              <w:t>)</w:t>
            </w:r>
          </w:p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9011A1">
            <w:pPr>
              <w:pStyle w:val="Corp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DOCUMENTS    IN BUSINESS</w:t>
            </w:r>
          </w:p>
        </w:tc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702886" w:rsidRDefault="00702886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017CC9" w:rsidRDefault="00017CC9" w:rsidP="00017CC9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2886" w:rsidRDefault="00017CC9" w:rsidP="00017CC9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11A1">
              <w:rPr>
                <w:rFonts w:ascii="Times New Roman" w:hAnsi="Times New Roman"/>
                <w:sz w:val="28"/>
                <w:szCs w:val="28"/>
              </w:rPr>
              <w:t xml:space="preserve">Preparare una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9011A1">
              <w:rPr>
                <w:rFonts w:ascii="Times New Roman" w:hAnsi="Times New Roman"/>
                <w:sz w:val="28"/>
                <w:szCs w:val="28"/>
              </w:rPr>
              <w:t>fattura</w:t>
            </w: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per l’esportazione</w:t>
            </w: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di pagamento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017CC9" w:rsidRDefault="00017CC9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pagamento</w:t>
            </w: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accompagnamento al trasporto merci</w:t>
            </w: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Comprendere le informazioni principali su tipi e condizioni di trasporto e di imballaggio </w:t>
            </w: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Compilare documenti raccogliendo le informazioni necessarie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17CC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La fattura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Documenti di pagamento: bonifico, cambiale, credito documentario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certificato di origine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distinta colli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polizza di carico e gli altri documenti di trasporto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relativo a tipi di imballaggi e di trasporto</w:t>
            </w: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Incoterms </w:t>
            </w:r>
          </w:p>
        </w:tc>
      </w:tr>
      <w:tr w:rsidR="00702886">
        <w:trPr>
          <w:trHeight w:val="14092"/>
        </w:trPr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9011A1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 xml:space="preserve">UNIT 4 </w:t>
            </w:r>
          </w:p>
          <w:p w:rsidR="00702886" w:rsidRDefault="009011A1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C3406E">
              <w:rPr>
                <w:lang w:val="en-US"/>
              </w:rPr>
              <w:t>M</w:t>
            </w:r>
            <w:r>
              <w:rPr>
                <w:lang w:val="en-US"/>
              </w:rPr>
              <w:t>ag)</w:t>
            </w:r>
          </w:p>
          <w:p w:rsidR="00702886" w:rsidRDefault="00702886">
            <w:pPr>
              <w:pStyle w:val="Corpo"/>
              <w:rPr>
                <w:lang w:val="en-US"/>
              </w:rPr>
            </w:pPr>
          </w:p>
          <w:p w:rsidR="00702886" w:rsidRDefault="009011A1">
            <w:pPr>
              <w:pStyle w:val="Corp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INTERNATIONAL BUSINESS TRANSACTION</w:t>
            </w:r>
          </w:p>
        </w:tc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ind w:left="158"/>
            </w:pPr>
            <w:r>
              <w:rPr>
                <w:rFonts w:ascii="Times New Roman" w:hAnsi="Times New Roman"/>
                <w:sz w:val="28"/>
                <w:szCs w:val="28"/>
              </w:rPr>
              <w:t>Condurre una trattazione in tutte le sue fasi, analizzando e scrivendo offerte, ordini,</w:t>
            </w:r>
            <w:bookmarkStart w:id="0" w:name="__DdeLink__271_3360897181"/>
            <w:r>
              <w:rPr>
                <w:rFonts w:ascii="Times New Roman" w:hAnsi="Times New Roman"/>
                <w:sz w:val="28"/>
                <w:szCs w:val="28"/>
              </w:rPr>
              <w:t xml:space="preserve"> reclami, solleciti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e risposte</w:t>
            </w: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Comprendere e condurre trattative telefoniche e di persona</w:t>
            </w:r>
          </w:p>
          <w:p w:rsidR="00702886" w:rsidRDefault="00702886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Prendere appunti per completare moduli o riferire problemi a colleghi o superiori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</w:pPr>
            <w:r>
              <w:rPr>
                <w:rFonts w:ascii="Times New Roman" w:hAnsi="Times New Roman"/>
                <w:sz w:val="26"/>
                <w:szCs w:val="26"/>
              </w:rPr>
              <w:t>Comprendere offerte, ordini,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reclami e sollecit</w:t>
            </w:r>
            <w:r w:rsidR="005C7AFE"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C7A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annotando i punti principali e rispondere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</w:pPr>
            <w:r>
              <w:rPr>
                <w:rFonts w:ascii="Times New Roman" w:hAnsi="Times New Roman"/>
                <w:sz w:val="26"/>
                <w:szCs w:val="26"/>
              </w:rPr>
              <w:t>Scrivere e-mail di offerta, ordine,</w:t>
            </w:r>
          </w:p>
          <w:p w:rsidR="00702886" w:rsidRDefault="009011A1">
            <w:pPr>
              <w:pStyle w:val="Stiletabella2"/>
              <w:ind w:left="1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reclami e    solleciti</w:t>
            </w:r>
          </w:p>
          <w:p w:rsidR="00702886" w:rsidRDefault="009011A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conversazioni in cui si discutono termini e condizioni nel corso di una transazione e prendere appunti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258"/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diretta su offerte, ordini,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reclami e solleciti</w:t>
            </w:r>
          </w:p>
          <w:p w:rsidR="00702886" w:rsidRDefault="00702886">
            <w:pPr>
              <w:pStyle w:val="Stiletabella2"/>
              <w:ind w:left="2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2886" w:rsidRDefault="009011A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702886" w:rsidRDefault="00702886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2886" w:rsidRDefault="009011A1" w:rsidP="008A4AEC">
            <w:pPr>
              <w:pStyle w:val="Stiletabella2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Lessico e fraseologia relativi a offerta, ordine, </w:t>
            </w:r>
            <w:r>
              <w:rPr>
                <w:rFonts w:ascii="Times New Roman" w:hAnsi="Times New Roman"/>
                <w:sz w:val="28"/>
                <w:szCs w:val="28"/>
              </w:rPr>
              <w:t>reclami 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solleciti e relative risposte</w:t>
            </w:r>
          </w:p>
          <w:p w:rsidR="00702886" w:rsidRDefault="00702886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702886" w:rsidRDefault="009011A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e-mail relative a una transazione commerciale</w:t>
            </w:r>
          </w:p>
        </w:tc>
      </w:tr>
    </w:tbl>
    <w:p w:rsidR="00702886" w:rsidRDefault="009011A1">
      <w:pPr>
        <w:rPr>
          <w:b/>
          <w:bCs/>
          <w:sz w:val="40"/>
          <w:szCs w:val="40"/>
          <w:lang w:val="en-US"/>
        </w:rPr>
      </w:pPr>
      <w:r>
        <w:rPr>
          <w:b/>
          <w:bCs/>
          <w:sz w:val="40"/>
          <w:szCs w:val="40"/>
          <w:lang w:val="en-US"/>
        </w:rPr>
        <w:lastRenderedPageBreak/>
        <w:t xml:space="preserve">Cultural insights: </w:t>
      </w:r>
    </w:p>
    <w:p w:rsidR="00702886" w:rsidRDefault="00702886">
      <w:pPr>
        <w:rPr>
          <w:b/>
          <w:bCs/>
          <w:sz w:val="40"/>
          <w:szCs w:val="40"/>
          <w:lang w:val="en-US"/>
        </w:rPr>
      </w:pPr>
    </w:p>
    <w:p w:rsidR="00702886" w:rsidRPr="005C5B09" w:rsidRDefault="009011A1">
      <w:pPr>
        <w:rPr>
          <w:sz w:val="32"/>
          <w:szCs w:val="32"/>
          <w:lang w:val="en-US"/>
        </w:rPr>
      </w:pPr>
      <w:r w:rsidRPr="005C5B09">
        <w:rPr>
          <w:sz w:val="32"/>
          <w:szCs w:val="32"/>
          <w:lang w:val="en-US"/>
        </w:rPr>
        <w:t>Unit 1: English-speaking countries</w:t>
      </w:r>
    </w:p>
    <w:p w:rsidR="00702886" w:rsidRPr="005C5B09" w:rsidRDefault="009011A1">
      <w:pPr>
        <w:rPr>
          <w:sz w:val="32"/>
          <w:szCs w:val="32"/>
          <w:lang w:val="en-US"/>
        </w:rPr>
      </w:pPr>
      <w:r w:rsidRPr="005C5B09">
        <w:rPr>
          <w:sz w:val="32"/>
          <w:szCs w:val="32"/>
          <w:lang w:val="en-US"/>
        </w:rPr>
        <w:tab/>
      </w:r>
    </w:p>
    <w:p w:rsidR="00702886" w:rsidRPr="005C5B09" w:rsidRDefault="009011A1">
      <w:pPr>
        <w:rPr>
          <w:sz w:val="32"/>
          <w:szCs w:val="32"/>
          <w:lang w:val="en-US"/>
        </w:rPr>
      </w:pPr>
      <w:r w:rsidRPr="005C5B09">
        <w:rPr>
          <w:sz w:val="32"/>
          <w:szCs w:val="32"/>
          <w:lang w:val="en-US"/>
        </w:rPr>
        <w:t>Unit 2: History of the USA</w:t>
      </w:r>
    </w:p>
    <w:p w:rsidR="00702886" w:rsidRPr="005C5B09" w:rsidRDefault="00702886">
      <w:pPr>
        <w:rPr>
          <w:sz w:val="32"/>
          <w:szCs w:val="32"/>
          <w:lang w:val="en-US"/>
        </w:rPr>
      </w:pPr>
    </w:p>
    <w:p w:rsidR="00702886" w:rsidRPr="005C5B09" w:rsidRDefault="009011A1">
      <w:pPr>
        <w:rPr>
          <w:sz w:val="32"/>
          <w:szCs w:val="32"/>
          <w:lang w:val="en-US"/>
        </w:rPr>
      </w:pPr>
      <w:r w:rsidRPr="005C5B09">
        <w:rPr>
          <w:sz w:val="32"/>
          <w:szCs w:val="32"/>
          <w:lang w:val="en-US"/>
        </w:rPr>
        <w:t>Unit 3: Economics - the USA</w:t>
      </w:r>
    </w:p>
    <w:p w:rsidR="00702886" w:rsidRPr="005C5B09" w:rsidRDefault="00702886">
      <w:pPr>
        <w:rPr>
          <w:sz w:val="32"/>
          <w:szCs w:val="32"/>
          <w:lang w:val="en-US"/>
        </w:rPr>
      </w:pPr>
    </w:p>
    <w:p w:rsidR="00702886" w:rsidRPr="005C5B09" w:rsidRDefault="009011A1">
      <w:pPr>
        <w:rPr>
          <w:sz w:val="32"/>
          <w:szCs w:val="32"/>
          <w:lang w:val="en-US"/>
        </w:rPr>
      </w:pPr>
      <w:r w:rsidRPr="005C5B09">
        <w:rPr>
          <w:sz w:val="32"/>
          <w:szCs w:val="32"/>
          <w:lang w:val="en-US"/>
        </w:rPr>
        <w:t>Unit 4: Government and politics - the UK and the USA</w:t>
      </w:r>
    </w:p>
    <w:p w:rsidR="00702886" w:rsidRPr="005C5B09" w:rsidRDefault="00702886">
      <w:pPr>
        <w:rPr>
          <w:sz w:val="32"/>
          <w:szCs w:val="32"/>
          <w:lang w:val="en-US"/>
        </w:rPr>
      </w:pPr>
    </w:p>
    <w:p w:rsidR="00702886" w:rsidRPr="005C5B09" w:rsidRDefault="009011A1">
      <w:pPr>
        <w:rPr>
          <w:sz w:val="32"/>
          <w:szCs w:val="32"/>
          <w:lang w:val="en-US"/>
        </w:rPr>
      </w:pPr>
      <w:r w:rsidRPr="005C5B09">
        <w:rPr>
          <w:sz w:val="32"/>
          <w:szCs w:val="32"/>
          <w:lang w:val="en-US"/>
        </w:rPr>
        <w:t>Unit 5: A changing society – immigration and integration</w:t>
      </w:r>
    </w:p>
    <w:p w:rsidR="00702886" w:rsidRDefault="00702886">
      <w:pPr>
        <w:rPr>
          <w:b/>
          <w:bCs/>
          <w:sz w:val="32"/>
          <w:szCs w:val="32"/>
          <w:lang w:val="en-US"/>
        </w:rPr>
      </w:pPr>
    </w:p>
    <w:p w:rsidR="00702886" w:rsidRDefault="009011A1">
      <w:pPr>
        <w:rPr>
          <w:sz w:val="32"/>
          <w:szCs w:val="32"/>
          <w:lang w:val="en-US"/>
        </w:rPr>
      </w:pPr>
      <w:r w:rsidRPr="00F7427E">
        <w:rPr>
          <w:sz w:val="32"/>
          <w:szCs w:val="32"/>
          <w:lang w:val="en-US"/>
        </w:rPr>
        <w:t>Articoli di attualità</w:t>
      </w:r>
      <w:r w:rsidR="00F7427E" w:rsidRPr="00F7427E">
        <w:rPr>
          <w:sz w:val="32"/>
          <w:szCs w:val="32"/>
          <w:lang w:val="en-US"/>
        </w:rPr>
        <w:t xml:space="preserve"> scelti</w:t>
      </w:r>
      <w:r w:rsidR="00F7427E">
        <w:rPr>
          <w:sz w:val="32"/>
          <w:szCs w:val="32"/>
          <w:lang w:val="en-US"/>
        </w:rPr>
        <w:t xml:space="preserve"> per il colloquio d’esame in un’ottica pluridisciplinare</w:t>
      </w:r>
    </w:p>
    <w:p w:rsidR="003F1299" w:rsidRPr="00F7427E" w:rsidRDefault="003F1299">
      <w:pPr>
        <w:rPr>
          <w:sz w:val="32"/>
          <w:szCs w:val="32"/>
          <w:lang w:val="en-US"/>
        </w:rPr>
      </w:pPr>
    </w:p>
    <w:p w:rsidR="00702886" w:rsidRDefault="00702886">
      <w:pPr>
        <w:rPr>
          <w:b/>
          <w:bCs/>
          <w:sz w:val="28"/>
          <w:szCs w:val="28"/>
          <w:lang w:val="en-US"/>
        </w:rPr>
      </w:pPr>
    </w:p>
    <w:p w:rsidR="000C39F4" w:rsidRDefault="000C39F4" w:rsidP="000C39F4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Welcome back module on grammar revision and consolidation</w:t>
      </w: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(sett – ott.)</w:t>
      </w: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past tenses</w:t>
      </w:r>
    </w:p>
    <w:p w:rsidR="000C39F4" w:rsidRDefault="000C39F4" w:rsidP="000C39F4">
      <w:pPr>
        <w:pStyle w:val="Paragrafoelenco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Past perfect simple</w:t>
      </w:r>
    </w:p>
    <w:p w:rsidR="000C39F4" w:rsidRDefault="000C39F4" w:rsidP="000C39F4">
      <w:pPr>
        <w:pStyle w:val="Paragrafoelenco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Past perfect continuous</w:t>
      </w:r>
    </w:p>
    <w:p w:rsidR="000C39F4" w:rsidRDefault="000C39F4" w:rsidP="000C39F4">
      <w:pPr>
        <w:pStyle w:val="Paragrafoelenco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Present perfect simple</w:t>
      </w:r>
    </w:p>
    <w:p w:rsidR="000C39F4" w:rsidRDefault="000C39F4" w:rsidP="000C39F4">
      <w:pPr>
        <w:pStyle w:val="Paragrafoelenco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Present perfect continuous</w:t>
      </w:r>
    </w:p>
    <w:p w:rsidR="000C39F4" w:rsidRDefault="000C39F4" w:rsidP="000C39F4">
      <w:pPr>
        <w:pStyle w:val="Paragrafoelenco"/>
        <w:rPr>
          <w:sz w:val="28"/>
          <w:szCs w:val="28"/>
          <w:lang w:val="en-US"/>
        </w:rPr>
      </w:pP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Conditional sentences</w:t>
      </w:r>
    </w:p>
    <w:p w:rsidR="000C39F4" w:rsidRDefault="000C39F4" w:rsidP="000C39F4">
      <w:pPr>
        <w:pStyle w:val="Paragrafoelenco"/>
        <w:numPr>
          <w:ilvl w:val="0"/>
          <w:numId w:val="1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Zero conditional</w:t>
      </w:r>
    </w:p>
    <w:p w:rsidR="000C39F4" w:rsidRDefault="000C39F4" w:rsidP="000C39F4">
      <w:pPr>
        <w:pStyle w:val="Paragrafoelenco"/>
        <w:numPr>
          <w:ilvl w:val="0"/>
          <w:numId w:val="1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First conditional</w:t>
      </w:r>
    </w:p>
    <w:p w:rsidR="000C39F4" w:rsidRDefault="000C39F4" w:rsidP="000C39F4">
      <w:pPr>
        <w:pStyle w:val="Paragrafoelenco"/>
        <w:numPr>
          <w:ilvl w:val="0"/>
          <w:numId w:val="1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Second conditional</w:t>
      </w:r>
    </w:p>
    <w:p w:rsidR="000C39F4" w:rsidRDefault="000C39F4" w:rsidP="000C39F4">
      <w:pPr>
        <w:pStyle w:val="Paragrafoelenco"/>
        <w:numPr>
          <w:ilvl w:val="0"/>
          <w:numId w:val="1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Third conditional</w:t>
      </w:r>
    </w:p>
    <w:p w:rsidR="000C39F4" w:rsidRDefault="000C39F4" w:rsidP="000C39F4">
      <w:pPr>
        <w:pStyle w:val="Paragrafoelenco"/>
        <w:rPr>
          <w:sz w:val="28"/>
          <w:szCs w:val="28"/>
          <w:lang w:val="en-US"/>
        </w:rPr>
      </w:pP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passive: all tenses and modals</w:t>
      </w:r>
    </w:p>
    <w:p w:rsidR="000C39F4" w:rsidRDefault="000C39F4" w:rsidP="000C39F4">
      <w:pPr>
        <w:rPr>
          <w:sz w:val="28"/>
          <w:szCs w:val="28"/>
          <w:lang w:val="en-US"/>
        </w:rPr>
      </w:pP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Reported Speech</w:t>
      </w:r>
    </w:p>
    <w:p w:rsidR="000C39F4" w:rsidRDefault="000C39F4" w:rsidP="000C39F4">
      <w:pPr>
        <w:rPr>
          <w:sz w:val="28"/>
          <w:szCs w:val="28"/>
          <w:lang w:val="en-US"/>
        </w:rPr>
      </w:pP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Invalsi trainer</w:t>
      </w:r>
    </w:p>
    <w:p w:rsidR="000C39F4" w:rsidRDefault="000C39F4" w:rsidP="000C39F4">
      <w:pPr>
        <w:rPr>
          <w:sz w:val="28"/>
          <w:szCs w:val="28"/>
          <w:lang w:val="en-US"/>
        </w:rPr>
      </w:pPr>
    </w:p>
    <w:p w:rsidR="000C39F4" w:rsidRDefault="000C39F4" w:rsidP="000C39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Reading and listening comprehension Tasks</w:t>
      </w:r>
    </w:p>
    <w:p w:rsidR="0013049D" w:rsidRDefault="0013049D" w:rsidP="000C39F4">
      <w:pPr>
        <w:rPr>
          <w:b/>
          <w:bCs/>
          <w:sz w:val="30"/>
          <w:szCs w:val="30"/>
        </w:rPr>
      </w:pPr>
    </w:p>
    <w:p w:rsidR="00753D9C" w:rsidRDefault="00753D9C" w:rsidP="000C39F4">
      <w:pPr>
        <w:rPr>
          <w:b/>
          <w:bCs/>
          <w:sz w:val="30"/>
          <w:szCs w:val="30"/>
        </w:rPr>
      </w:pPr>
    </w:p>
    <w:p w:rsidR="00753D9C" w:rsidRDefault="00753D9C" w:rsidP="000C39F4">
      <w:pPr>
        <w:rPr>
          <w:b/>
          <w:bCs/>
          <w:sz w:val="30"/>
          <w:szCs w:val="30"/>
        </w:rPr>
      </w:pPr>
    </w:p>
    <w:p w:rsidR="00702886" w:rsidRDefault="009011A1" w:rsidP="000C39F4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OBIETTIVI MINIMI</w:t>
      </w:r>
    </w:p>
    <w:p w:rsidR="00702886" w:rsidRDefault="00702886">
      <w:pPr>
        <w:ind w:left="189"/>
        <w:rPr>
          <w:b/>
          <w:bCs/>
        </w:rPr>
      </w:pPr>
    </w:p>
    <w:p w:rsidR="00702886" w:rsidRDefault="009011A1">
      <w:pPr>
        <w:rPr>
          <w:b/>
          <w:bCs/>
          <w:sz w:val="22"/>
          <w:szCs w:val="22"/>
          <w:u w:val="single" w:color="000000"/>
        </w:rPr>
      </w:pPr>
      <w:r>
        <w:rPr>
          <w:b/>
          <w:bCs/>
          <w:sz w:val="22"/>
          <w:szCs w:val="22"/>
          <w:u w:val="single" w:color="000000"/>
        </w:rPr>
        <w:t>CONOSCENZE</w:t>
      </w:r>
    </w:p>
    <w:p w:rsidR="00702886" w:rsidRDefault="009011A1">
      <w:pPr>
        <w:numPr>
          <w:ilvl w:val="0"/>
          <w:numId w:val="4"/>
        </w:numPr>
      </w:pPr>
      <w:r>
        <w:t>L’alunno conosce il lessico di base relativo alle situazioni del suo quotidiano e alle situazioni di carattere professionale</w:t>
      </w:r>
    </w:p>
    <w:p w:rsidR="00702886" w:rsidRDefault="009011A1">
      <w:pPr>
        <w:numPr>
          <w:ilvl w:val="0"/>
          <w:numId w:val="4"/>
        </w:numPr>
      </w:pPr>
      <w:r>
        <w:t>L’alunno conosce le strutture grammaticali</w:t>
      </w:r>
    </w:p>
    <w:p w:rsidR="00702886" w:rsidRDefault="009011A1">
      <w:pPr>
        <w:numPr>
          <w:ilvl w:val="0"/>
          <w:numId w:val="4"/>
        </w:numPr>
      </w:pPr>
      <w:r>
        <w:t>L’alunno conosce le principali caratteristiche fonetiche e di intonazione specifiche della lingua studiata</w:t>
      </w:r>
    </w:p>
    <w:p w:rsidR="00702886" w:rsidRDefault="00702886">
      <w:pPr>
        <w:ind w:left="316"/>
      </w:pPr>
    </w:p>
    <w:p w:rsidR="00702886" w:rsidRDefault="009011A1">
      <w:pPr>
        <w:rPr>
          <w:b/>
          <w:bCs/>
          <w:u w:val="single" w:color="000000"/>
        </w:rPr>
      </w:pPr>
      <w:r>
        <w:rPr>
          <w:b/>
          <w:bCs/>
          <w:u w:val="single" w:color="000000"/>
        </w:rPr>
        <w:t>ABILITA’</w:t>
      </w:r>
    </w:p>
    <w:p w:rsidR="00702886" w:rsidRDefault="00702886">
      <w:pPr>
        <w:rPr>
          <w:u w:val="single" w:color="000000"/>
        </w:rPr>
      </w:pPr>
    </w:p>
    <w:p w:rsidR="00702886" w:rsidRDefault="009011A1">
      <w:r>
        <w:t>LINGUA ORALE</w:t>
      </w:r>
    </w:p>
    <w:p w:rsidR="00702886" w:rsidRDefault="009011A1">
      <w:pPr>
        <w:numPr>
          <w:ilvl w:val="0"/>
          <w:numId w:val="5"/>
        </w:numPr>
      </w:pPr>
      <w:r>
        <w:t>l’alunno sa comprendere istruzioni, dialoghi e brevi messaggi di vita quotidiana e professionale espressi con frasi semplici e a velocità normale, identificandone il significato globale e alcuni elementi specifici</w:t>
      </w:r>
    </w:p>
    <w:p w:rsidR="00702886" w:rsidRDefault="009011A1">
      <w:pPr>
        <w:numPr>
          <w:ilvl w:val="0"/>
          <w:numId w:val="5"/>
        </w:numPr>
      </w:pPr>
      <w:r>
        <w:t>Sa produrre semplici enunciati orali su argomenti di vita quotidiana o professionale e interagisce in situazioni già incontrate nell’ascolto, utilizzando il lessico appreso ed esprimendosi in modo comprensibile, pur in presenza di errori a vari livelli (intonazione, lessico, grammatica)</w:t>
      </w:r>
    </w:p>
    <w:p w:rsidR="00702886" w:rsidRDefault="00702886"/>
    <w:p w:rsidR="00702886" w:rsidRDefault="009011A1">
      <w:r>
        <w:t>LINGUA SCRITTA</w:t>
      </w:r>
    </w:p>
    <w:p w:rsidR="00702886" w:rsidRDefault="009011A1">
      <w:pPr>
        <w:numPr>
          <w:ilvl w:val="0"/>
          <w:numId w:val="6"/>
        </w:numPr>
      </w:pPr>
      <w:r>
        <w:t xml:space="preserve">sa comprendere semplici testi su argomenti di vita quotidiana o professionale, identificando: </w:t>
      </w:r>
    </w:p>
    <w:p w:rsidR="00702886" w:rsidRDefault="009011A1">
      <w:pPr>
        <w:numPr>
          <w:ilvl w:val="1"/>
          <w:numId w:val="7"/>
        </w:numPr>
      </w:pPr>
      <w:r>
        <w:t>alcuni elementi specifici</w:t>
      </w:r>
    </w:p>
    <w:p w:rsidR="00702886" w:rsidRDefault="009011A1">
      <w:pPr>
        <w:numPr>
          <w:ilvl w:val="1"/>
          <w:numId w:val="7"/>
        </w:numPr>
      </w:pPr>
      <w:r>
        <w:t>Il significato globale del testo e lo scopo</w:t>
      </w:r>
    </w:p>
    <w:p w:rsidR="00702886" w:rsidRDefault="009011A1">
      <w:r>
        <w:t>B) sa produrre brevi testi scritti guidati di tipo informativo e descrittivo: completa moduli, formula messaggi e lettere informali e formali, utilizzando frasi semplici con lessico noto, riuscendo a comunicare anche in presenza di errori formali.</w:t>
      </w:r>
    </w:p>
    <w:p w:rsidR="00702886" w:rsidRDefault="00702886"/>
    <w:p w:rsidR="00702886" w:rsidRDefault="009011A1">
      <w:pPr>
        <w:rPr>
          <w:b/>
          <w:bCs/>
          <w:u w:val="single" w:color="000000"/>
        </w:rPr>
      </w:pPr>
      <w:r>
        <w:rPr>
          <w:b/>
          <w:bCs/>
          <w:u w:val="single" w:color="000000"/>
        </w:rPr>
        <w:t>COMPETENZE</w:t>
      </w:r>
    </w:p>
    <w:p w:rsidR="00702886" w:rsidRDefault="009011A1">
      <w:r>
        <w:t>L’alunno sa utilizzare ad un livello base la lingua straniera interagendo in situazioni quotidiane o professionali, realizzando una comunicazione adeguata al contesto e nel suo complesso efficace, utilizzando le opportune strategie.</w:t>
      </w:r>
    </w:p>
    <w:p w:rsidR="00702886" w:rsidRDefault="00702886"/>
    <w:p w:rsidR="00702886" w:rsidRDefault="009011A1">
      <w:pPr>
        <w:ind w:left="189"/>
        <w:rPr>
          <w:b/>
          <w:bCs/>
        </w:rPr>
      </w:pPr>
      <w:r>
        <w:rPr>
          <w:b/>
          <w:bCs/>
        </w:rPr>
        <w:t>METODOLOGIA</w:t>
      </w:r>
    </w:p>
    <w:p w:rsidR="00702886" w:rsidRDefault="009011A1">
      <w:r>
        <w:t>Approccio funzionale-nozionale basato sulla praticità e concretezza dell’insegnamento, teso alla funzione comunicativa della lingua presentata sempre in contesto d’uso</w:t>
      </w:r>
    </w:p>
    <w:p w:rsidR="00702886" w:rsidRDefault="00702886">
      <w:pPr>
        <w:pStyle w:val="Titolo"/>
        <w:ind w:left="189"/>
        <w:jc w:val="both"/>
        <w:rPr>
          <w:sz w:val="24"/>
          <w:szCs w:val="24"/>
        </w:rPr>
      </w:pPr>
    </w:p>
    <w:p w:rsidR="00702886" w:rsidRDefault="009011A1">
      <w:pPr>
        <w:pStyle w:val="Titolo"/>
        <w:ind w:left="189"/>
        <w:jc w:val="both"/>
      </w:pPr>
      <w:r>
        <w:t>STRUMENTI DIDATTICI</w:t>
      </w:r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Libro di testo digitale + audio CD + LIM</w:t>
      </w:r>
    </w:p>
    <w:p w:rsidR="005C7AFE" w:rsidRPr="005C7AFE" w:rsidRDefault="005C7AFE" w:rsidP="005C7AFE">
      <w:pPr>
        <w:pStyle w:val="Sottotitolo"/>
      </w:pPr>
    </w:p>
    <w:p w:rsidR="00702886" w:rsidRDefault="00B54132">
      <w:pPr>
        <w:pStyle w:val="Titolo"/>
        <w:jc w:val="both"/>
        <w:rPr>
          <w:sz w:val="24"/>
          <w:szCs w:val="24"/>
        </w:rPr>
      </w:pPr>
      <w:r>
        <w:rPr>
          <w:sz w:val="24"/>
          <w:szCs w:val="24"/>
        </w:rPr>
        <w:t>MODALITA’ DI VERIFICA</w:t>
      </w:r>
      <w:r w:rsidR="00673DA9">
        <w:rPr>
          <w:sz w:val="24"/>
          <w:szCs w:val="24"/>
        </w:rPr>
        <w:t xml:space="preserve"> ( Queste ultime preferibilmente in regime di didattica in presenza altrimenti attraverso DDI )</w:t>
      </w:r>
      <w:bookmarkStart w:id="1" w:name="_GoBack"/>
      <w:bookmarkEnd w:id="1"/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Verifiche orali e scritte, formative e sommative con riferimento a: </w:t>
      </w:r>
    </w:p>
    <w:p w:rsidR="00702886" w:rsidRDefault="009011A1">
      <w:pPr>
        <w:pStyle w:val="Titolo"/>
        <w:numPr>
          <w:ilvl w:val="0"/>
          <w:numId w:val="8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Comprensione orale e scritta</w:t>
      </w:r>
    </w:p>
    <w:p w:rsidR="00702886" w:rsidRDefault="009011A1">
      <w:pPr>
        <w:pStyle w:val="Titolo"/>
        <w:numPr>
          <w:ilvl w:val="0"/>
          <w:numId w:val="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Produzione orale e scritta</w:t>
      </w:r>
    </w:p>
    <w:p w:rsidR="00702886" w:rsidRDefault="009011A1">
      <w:pPr>
        <w:pStyle w:val="Titolo"/>
        <w:numPr>
          <w:ilvl w:val="0"/>
          <w:numId w:val="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Abilità integrate</w:t>
      </w:r>
    </w:p>
    <w:p w:rsidR="00702886" w:rsidRDefault="009011A1">
      <w:pPr>
        <w:pStyle w:val="Titolo"/>
        <w:jc w:val="both"/>
      </w:pPr>
      <w:r>
        <w:rPr>
          <w:sz w:val="24"/>
          <w:szCs w:val="24"/>
        </w:rPr>
        <w:t xml:space="preserve">Tipologia di esercizi: </w:t>
      </w:r>
      <w:r>
        <w:rPr>
          <w:b w:val="0"/>
          <w:bCs w:val="0"/>
          <w:sz w:val="24"/>
          <w:szCs w:val="24"/>
        </w:rPr>
        <w:t>dialoghi, matching, vero/falso, questionari, scelte multiple, esercizi grammaticali, traduzioni dall’inglese all’italiano e, in casi limitati, viceversa, descrizioni</w:t>
      </w:r>
      <w:r w:rsidR="005009CE">
        <w:rPr>
          <w:b w:val="0"/>
          <w:bCs w:val="0"/>
          <w:sz w:val="24"/>
          <w:szCs w:val="24"/>
        </w:rPr>
        <w:t>; listening test, reading test</w:t>
      </w:r>
      <w:r w:rsidR="005C7AFE">
        <w:rPr>
          <w:b w:val="0"/>
          <w:bCs w:val="0"/>
          <w:sz w:val="24"/>
          <w:szCs w:val="24"/>
        </w:rPr>
        <w:t>. Preparazione alle Prove Invalsi.</w:t>
      </w:r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</w:t>
      </w:r>
      <w:r w:rsidR="005009CE">
        <w:rPr>
          <w:b w:val="0"/>
          <w:bCs w:val="0"/>
          <w:sz w:val="24"/>
          <w:szCs w:val="24"/>
        </w:rPr>
        <w:t>mativa</w:t>
      </w:r>
      <w:r>
        <w:rPr>
          <w:b w:val="0"/>
          <w:bCs w:val="0"/>
          <w:sz w:val="24"/>
          <w:szCs w:val="24"/>
        </w:rPr>
        <w:t xml:space="preserve"> orale: sotto forma di colloquio, di dialogo, evitando la ripetizione mnemonica</w:t>
      </w:r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</w:t>
      </w:r>
      <w:r w:rsidR="005009CE">
        <w:rPr>
          <w:b w:val="0"/>
          <w:bCs w:val="0"/>
          <w:sz w:val="24"/>
          <w:szCs w:val="24"/>
        </w:rPr>
        <w:t>mativa</w:t>
      </w:r>
      <w:r>
        <w:rPr>
          <w:b w:val="0"/>
          <w:bCs w:val="0"/>
          <w:sz w:val="24"/>
          <w:szCs w:val="24"/>
        </w:rPr>
        <w:t xml:space="preserve"> scritta: svolta al termine di una o più unità didattiche, prima di procedere oltre</w:t>
      </w:r>
      <w:r w:rsidR="005009CE">
        <w:rPr>
          <w:b w:val="0"/>
          <w:bCs w:val="0"/>
          <w:sz w:val="24"/>
          <w:szCs w:val="24"/>
        </w:rPr>
        <w:t>.</w:t>
      </w:r>
    </w:p>
    <w:p w:rsidR="005009CE" w:rsidRPr="005009CE" w:rsidRDefault="005009CE" w:rsidP="005009CE">
      <w:pPr>
        <w:pStyle w:val="Sottotitolo"/>
      </w:pPr>
    </w:p>
    <w:p w:rsidR="000C39F4" w:rsidRDefault="000C39F4">
      <w:pPr>
        <w:pStyle w:val="Titolo"/>
        <w:jc w:val="both"/>
        <w:rPr>
          <w:b w:val="0"/>
          <w:bCs w:val="0"/>
          <w:sz w:val="24"/>
          <w:szCs w:val="24"/>
        </w:rPr>
      </w:pPr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Alla valutazione concorrono vari fattori:</w:t>
      </w:r>
    </w:p>
    <w:p w:rsidR="005009CE" w:rsidRPr="005009CE" w:rsidRDefault="005009CE" w:rsidP="005009CE">
      <w:pPr>
        <w:pStyle w:val="Sottotitolo"/>
      </w:pPr>
    </w:p>
    <w:p w:rsidR="00702886" w:rsidRDefault="009011A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Grado di competenza espressiva dell’allievo</w:t>
      </w:r>
    </w:p>
    <w:p w:rsidR="00702886" w:rsidRDefault="009011A1">
      <w:pPr>
        <w:pStyle w:val="Titolo"/>
        <w:numPr>
          <w:ilvl w:val="0"/>
          <w:numId w:val="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Conoscenza dell’argomento</w:t>
      </w:r>
    </w:p>
    <w:p w:rsidR="00702886" w:rsidRDefault="009011A1">
      <w:pPr>
        <w:pStyle w:val="Titolo"/>
        <w:numPr>
          <w:ilvl w:val="0"/>
          <w:numId w:val="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Livello di comprensione orale e scritta</w:t>
      </w:r>
    </w:p>
    <w:p w:rsidR="00702886" w:rsidRDefault="009011A1">
      <w:pPr>
        <w:pStyle w:val="Titolo"/>
        <w:numPr>
          <w:ilvl w:val="0"/>
          <w:numId w:val="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Abilità di lettura, pronuncia, intonazione, accento</w:t>
      </w:r>
    </w:p>
    <w:p w:rsidR="00702886" w:rsidRDefault="009011A1">
      <w:pPr>
        <w:pStyle w:val="Titolo"/>
        <w:numPr>
          <w:ilvl w:val="0"/>
          <w:numId w:val="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Materiale scritto prodotto</w:t>
      </w:r>
    </w:p>
    <w:p w:rsidR="00702886" w:rsidRDefault="00702886">
      <w:pPr>
        <w:pStyle w:val="Titolo"/>
        <w:jc w:val="both"/>
        <w:rPr>
          <w:b w:val="0"/>
          <w:bCs w:val="0"/>
          <w:sz w:val="24"/>
          <w:szCs w:val="24"/>
        </w:rPr>
      </w:pPr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Per le griglie di valutazione si faccia riferimento al PTOF. </w:t>
      </w:r>
    </w:p>
    <w:p w:rsidR="005C7AFE" w:rsidRDefault="005C7AFE" w:rsidP="005C7AFE">
      <w:pPr>
        <w:pStyle w:val="Sottotitolo"/>
      </w:pPr>
    </w:p>
    <w:p w:rsidR="005C7AFE" w:rsidRDefault="005C7AFE" w:rsidP="005C7AFE">
      <w:pPr>
        <w:pStyle w:val="Corpotesto"/>
      </w:pPr>
    </w:p>
    <w:p w:rsidR="005C7AFE" w:rsidRPr="005C7AFE" w:rsidRDefault="005C7AFE" w:rsidP="005C7AFE">
      <w:pPr>
        <w:pStyle w:val="Corpotesto"/>
      </w:pPr>
    </w:p>
    <w:p w:rsidR="00702886" w:rsidRDefault="00702886">
      <w:pPr>
        <w:pStyle w:val="Titolo"/>
        <w:jc w:val="both"/>
        <w:rPr>
          <w:b w:val="0"/>
          <w:bCs w:val="0"/>
          <w:sz w:val="24"/>
          <w:szCs w:val="24"/>
        </w:rPr>
      </w:pPr>
    </w:p>
    <w:p w:rsidR="00702886" w:rsidRDefault="009011A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Bra, </w:t>
      </w:r>
      <w:r w:rsidR="005009CE">
        <w:rPr>
          <w:b w:val="0"/>
          <w:bCs w:val="0"/>
          <w:sz w:val="24"/>
          <w:szCs w:val="24"/>
        </w:rPr>
        <w:t>13 Novembre</w:t>
      </w:r>
      <w:r>
        <w:rPr>
          <w:b w:val="0"/>
          <w:bCs w:val="0"/>
          <w:sz w:val="24"/>
          <w:szCs w:val="24"/>
        </w:rPr>
        <w:t xml:space="preserve"> 20</w:t>
      </w:r>
      <w:r w:rsidR="006B6A12">
        <w:rPr>
          <w:b w:val="0"/>
          <w:bCs w:val="0"/>
          <w:sz w:val="24"/>
          <w:szCs w:val="24"/>
        </w:rPr>
        <w:t>20</w:t>
      </w:r>
    </w:p>
    <w:p w:rsidR="00702886" w:rsidRDefault="00702886">
      <w:pPr>
        <w:pStyle w:val="Titolo"/>
        <w:jc w:val="both"/>
        <w:rPr>
          <w:b w:val="0"/>
          <w:bCs w:val="0"/>
          <w:sz w:val="24"/>
          <w:szCs w:val="24"/>
        </w:rPr>
      </w:pPr>
    </w:p>
    <w:p w:rsidR="00702886" w:rsidRDefault="009011A1">
      <w:pPr>
        <w:pStyle w:val="Titolo"/>
        <w:spacing w:before="240" w:after="120"/>
        <w:jc w:val="both"/>
      </w:pPr>
      <w:r>
        <w:rPr>
          <w:b w:val="0"/>
          <w:bCs w:val="0"/>
          <w:sz w:val="24"/>
          <w:szCs w:val="24"/>
        </w:rPr>
        <w:t xml:space="preserve">L’insegnante: Prof.ssa </w:t>
      </w:r>
      <w:r w:rsidR="006B6A12">
        <w:rPr>
          <w:b w:val="0"/>
          <w:bCs w:val="0"/>
          <w:sz w:val="24"/>
          <w:szCs w:val="24"/>
        </w:rPr>
        <w:t>Pini Flavia</w:t>
      </w:r>
    </w:p>
    <w:sectPr w:rsidR="0070288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54F" w:rsidRDefault="007C554F">
      <w:r>
        <w:separator/>
      </w:r>
    </w:p>
  </w:endnote>
  <w:endnote w:type="continuationSeparator" w:id="0">
    <w:p w:rsidR="007C554F" w:rsidRDefault="007C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886" w:rsidRDefault="0070288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54F" w:rsidRDefault="007C554F">
      <w:r>
        <w:separator/>
      </w:r>
    </w:p>
  </w:footnote>
  <w:footnote w:type="continuationSeparator" w:id="0">
    <w:p w:rsidR="007C554F" w:rsidRDefault="007C5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886" w:rsidRDefault="00702886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B597E"/>
    <w:multiLevelType w:val="multilevel"/>
    <w:tmpl w:val="DE608262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" w15:restartNumberingAfterBreak="0">
    <w:nsid w:val="11B87056"/>
    <w:multiLevelType w:val="hybridMultilevel"/>
    <w:tmpl w:val="BDEA41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45C07"/>
    <w:multiLevelType w:val="multilevel"/>
    <w:tmpl w:val="76F8A4BA"/>
    <w:lvl w:ilvl="0">
      <w:start w:val="1"/>
      <w:numFmt w:val="decimal"/>
      <w:lvlText w:val="%1."/>
      <w:lvlJc w:val="left"/>
      <w:pPr>
        <w:ind w:left="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decimal"/>
      <w:lvlText w:val="%2.%3."/>
      <w:lvlJc w:val="left"/>
      <w:pPr>
        <w:ind w:left="1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decimal"/>
      <w:lvlText w:val="%2.%3.%4."/>
      <w:lvlJc w:val="left"/>
      <w:pPr>
        <w:ind w:left="2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decimal"/>
      <w:lvlText w:val="%2.%3.%4.%5."/>
      <w:lvlJc w:val="left"/>
      <w:pPr>
        <w:ind w:left="34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decimal"/>
      <w:lvlText w:val="%2.%3.%4.%5.%6."/>
      <w:lvlJc w:val="left"/>
      <w:pPr>
        <w:ind w:left="4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decimal"/>
      <w:lvlText w:val="%2.%3.%4.%5.%6.%7."/>
      <w:lvlJc w:val="left"/>
      <w:pPr>
        <w:ind w:left="5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5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6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3" w15:restartNumberingAfterBreak="0">
    <w:nsid w:val="36E641F9"/>
    <w:multiLevelType w:val="multilevel"/>
    <w:tmpl w:val="7A4663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4A65D36"/>
    <w:multiLevelType w:val="multilevel"/>
    <w:tmpl w:val="6DEEB20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5822560F"/>
    <w:multiLevelType w:val="multilevel"/>
    <w:tmpl w:val="A3B29420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6" w15:restartNumberingAfterBreak="0">
    <w:nsid w:val="6D952A70"/>
    <w:multiLevelType w:val="multilevel"/>
    <w:tmpl w:val="9934004C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7" w15:restartNumberingAfterBreak="0">
    <w:nsid w:val="6E463AAA"/>
    <w:multiLevelType w:val="hybridMultilevel"/>
    <w:tmpl w:val="840096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250B3"/>
    <w:multiLevelType w:val="multilevel"/>
    <w:tmpl w:val="6B8C30A0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9" w15:restartNumberingAfterBreak="0">
    <w:nsid w:val="7A7D6D48"/>
    <w:multiLevelType w:val="multilevel"/>
    <w:tmpl w:val="3EF8FBB4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0" w15:restartNumberingAfterBreak="0">
    <w:nsid w:val="7BB76BD6"/>
    <w:multiLevelType w:val="multilevel"/>
    <w:tmpl w:val="5D004B60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886"/>
    <w:rsid w:val="00017CC9"/>
    <w:rsid w:val="00072157"/>
    <w:rsid w:val="000B083E"/>
    <w:rsid w:val="000C39F4"/>
    <w:rsid w:val="00122F0F"/>
    <w:rsid w:val="0013049D"/>
    <w:rsid w:val="002A7978"/>
    <w:rsid w:val="002B49F5"/>
    <w:rsid w:val="003F1299"/>
    <w:rsid w:val="005009CE"/>
    <w:rsid w:val="00586384"/>
    <w:rsid w:val="005C5B09"/>
    <w:rsid w:val="005C7AFE"/>
    <w:rsid w:val="00673DA9"/>
    <w:rsid w:val="006824C7"/>
    <w:rsid w:val="006B6A12"/>
    <w:rsid w:val="007019FB"/>
    <w:rsid w:val="00702886"/>
    <w:rsid w:val="00753D9C"/>
    <w:rsid w:val="007C554F"/>
    <w:rsid w:val="008A4AEC"/>
    <w:rsid w:val="009011A1"/>
    <w:rsid w:val="00A1759B"/>
    <w:rsid w:val="00B54132"/>
    <w:rsid w:val="00B676BF"/>
    <w:rsid w:val="00C3406E"/>
    <w:rsid w:val="00CB75AC"/>
    <w:rsid w:val="00DA2B0B"/>
    <w:rsid w:val="00DB1ADD"/>
    <w:rsid w:val="00F7427E"/>
    <w:rsid w:val="00FC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1AB80"/>
  <w15:docId w15:val="{D3F5AEAF-B2B0-4189-8EE4-FDD7E31F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</w:rPr>
  </w:style>
  <w:style w:type="paragraph" w:styleId="Titolo2">
    <w:name w:val="heading 2"/>
    <w:basedOn w:val="Normale"/>
    <w:next w:val="Corpotesto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8">
    <w:name w:val="heading 8"/>
    <w:basedOn w:val="Normale"/>
    <w:next w:val="Corpotesto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Sottotitolo"/>
    <w:uiPriority w:val="10"/>
    <w:qFormat/>
    <w:pPr>
      <w:jc w:val="center"/>
    </w:pPr>
    <w:rPr>
      <w:b/>
      <w:bCs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">
    <w:name w:val="Corpo"/>
    <w:qFormat/>
    <w:rPr>
      <w:rFonts w:cs="Arial Unicode MS"/>
      <w:color w:val="000000"/>
      <w:sz w:val="24"/>
      <w:szCs w:val="24"/>
    </w:rPr>
  </w:style>
  <w:style w:type="paragraph" w:customStyle="1" w:styleId="Stiletabella2">
    <w:name w:val="Stile tabella 2"/>
    <w:qFormat/>
    <w:rPr>
      <w:rFonts w:ascii="Helvetica Neue" w:hAnsi="Helvetica Neue" w:cs="Arial Unicode MS"/>
      <w:color w:val="000000"/>
    </w:rPr>
  </w:style>
  <w:style w:type="paragraph" w:customStyle="1" w:styleId="CorpoA">
    <w:name w:val="Corpo A"/>
    <w:qFormat/>
    <w:rPr>
      <w:rFonts w:ascii="Helvetica Neue" w:hAnsi="Helvetica Neue" w:cs="Arial Unicode MS"/>
      <w:color w:val="000000"/>
      <w:sz w:val="22"/>
      <w:szCs w:val="22"/>
    </w:rPr>
  </w:style>
  <w:style w:type="paragraph" w:styleId="Sottotitolo">
    <w:name w:val="Subtitle"/>
    <w:basedOn w:val="Normale"/>
    <w:next w:val="Corpotesto"/>
    <w:uiPriority w:val="11"/>
    <w:qFormat/>
    <w:pPr>
      <w:jc w:val="center"/>
    </w:pPr>
    <w:rPr>
      <w:i/>
      <w:iCs/>
      <w:sz w:val="28"/>
      <w:szCs w:val="28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aragrafoelenco">
    <w:name w:val="List Paragraph"/>
    <w:basedOn w:val="Normale"/>
    <w:uiPriority w:val="34"/>
    <w:qFormat/>
    <w:rsid w:val="000C39F4"/>
    <w:pPr>
      <w:overflowPunct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A1742D-4982-4DD9-88D9-2BE1A3708C15}"/>
</file>

<file path=customXml/itemProps2.xml><?xml version="1.0" encoding="utf-8"?>
<ds:datastoreItem xmlns:ds="http://schemas.openxmlformats.org/officeDocument/2006/customXml" ds:itemID="{D87C8B52-3634-466B-A748-0465B18CEA84}"/>
</file>

<file path=customXml/itemProps3.xml><?xml version="1.0" encoding="utf-8"?>
<ds:datastoreItem xmlns:ds="http://schemas.openxmlformats.org/officeDocument/2006/customXml" ds:itemID="{BB4E2F6D-F556-4296-82A6-CCF5B7022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insegnante</dc:creator>
  <dc:description/>
  <cp:lastModifiedBy>Flavia Pini</cp:lastModifiedBy>
  <cp:revision>21</cp:revision>
  <dcterms:created xsi:type="dcterms:W3CDTF">2020-10-15T16:49:00Z</dcterms:created>
  <dcterms:modified xsi:type="dcterms:W3CDTF">2020-11-12T10:16:00Z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